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C2625F">
      <w:pPr>
        <w:pStyle w:val="ConsPlusNormal"/>
        <w:jc w:val="center"/>
        <w:rPr>
          <w:rFonts w:ascii="Times New Roman" w:hAnsi="Times New Roman" w:cs="Times New Roman"/>
          <w:sz w:val="28"/>
          <w:szCs w:val="28"/>
        </w:rPr>
      </w:pPr>
      <w:r w:rsidRPr="00A77BC4">
        <w:rPr>
          <w:rFonts w:ascii="Times New Roman" w:hAnsi="Times New Roman" w:cs="Times New Roman"/>
          <w:sz w:val="28"/>
          <w:szCs w:val="28"/>
        </w:rPr>
        <w:t xml:space="preserve">Сообщение о возможном установлении публичного сервитута </w:t>
      </w:r>
      <w:r w:rsidR="00AD623D" w:rsidRPr="00A77BC4">
        <w:rPr>
          <w:rFonts w:ascii="Times New Roman" w:hAnsi="Times New Roman" w:cs="Times New Roman"/>
          <w:sz w:val="28"/>
          <w:szCs w:val="28"/>
        </w:rPr>
        <w:t xml:space="preserve">в отношении </w:t>
      </w:r>
      <w:r w:rsidR="00290D93">
        <w:rPr>
          <w:rFonts w:ascii="Times New Roman" w:hAnsi="Times New Roman" w:cs="Times New Roman"/>
          <w:sz w:val="28"/>
          <w:szCs w:val="28"/>
        </w:rPr>
        <w:t>земельн</w:t>
      </w:r>
      <w:r w:rsidR="007C5C63">
        <w:rPr>
          <w:rFonts w:ascii="Times New Roman" w:hAnsi="Times New Roman" w:cs="Times New Roman"/>
          <w:sz w:val="28"/>
          <w:szCs w:val="28"/>
        </w:rPr>
        <w:t>ого</w:t>
      </w:r>
      <w:r w:rsidR="00290D93">
        <w:rPr>
          <w:rFonts w:ascii="Times New Roman" w:hAnsi="Times New Roman" w:cs="Times New Roman"/>
          <w:sz w:val="28"/>
          <w:szCs w:val="28"/>
        </w:rPr>
        <w:t xml:space="preserve"> участк</w:t>
      </w:r>
      <w:r w:rsidR="007C5C63">
        <w:rPr>
          <w:rFonts w:ascii="Times New Roman" w:hAnsi="Times New Roman" w:cs="Times New Roman"/>
          <w:sz w:val="28"/>
          <w:szCs w:val="28"/>
        </w:rPr>
        <w:t>а</w:t>
      </w:r>
      <w:r w:rsidR="00290D93">
        <w:rPr>
          <w:rFonts w:ascii="Times New Roman" w:hAnsi="Times New Roman" w:cs="Times New Roman"/>
          <w:sz w:val="28"/>
          <w:szCs w:val="28"/>
        </w:rPr>
        <w:t xml:space="preserve"> </w:t>
      </w:r>
      <w:r w:rsidR="00AD623D" w:rsidRPr="00A77BC4">
        <w:rPr>
          <w:rFonts w:ascii="Times New Roman" w:hAnsi="Times New Roman" w:cs="Times New Roman"/>
          <w:sz w:val="28"/>
          <w:szCs w:val="28"/>
        </w:rPr>
        <w:t xml:space="preserve">в границах линейного объекта по </w:t>
      </w:r>
      <w:r w:rsidR="00AD623D" w:rsidRPr="000D322B">
        <w:rPr>
          <w:rFonts w:ascii="Times New Roman" w:hAnsi="Times New Roman" w:cs="Times New Roman"/>
          <w:sz w:val="28"/>
          <w:szCs w:val="28"/>
        </w:rPr>
        <w:t xml:space="preserve">титулу: </w:t>
      </w:r>
      <w:r w:rsidR="00AA6F39" w:rsidRPr="000D322B">
        <w:rPr>
          <w:rFonts w:ascii="Times New Roman" w:hAnsi="Times New Roman" w:cs="Times New Roman"/>
          <w:sz w:val="28"/>
          <w:szCs w:val="28"/>
        </w:rPr>
        <w:t>«</w:t>
      </w:r>
      <w:r w:rsidR="00C2625F">
        <w:rPr>
          <w:rFonts w:ascii="Times New Roman" w:hAnsi="Times New Roman" w:cs="Times New Roman"/>
          <w:sz w:val="28"/>
          <w:szCs w:val="28"/>
        </w:rPr>
        <w:t xml:space="preserve">Строительство </w:t>
      </w:r>
      <w:r w:rsidR="00C2625F" w:rsidRPr="00C2625F">
        <w:rPr>
          <w:rFonts w:ascii="Times New Roman" w:hAnsi="Times New Roman" w:cs="Times New Roman"/>
          <w:sz w:val="28"/>
          <w:szCs w:val="28"/>
        </w:rPr>
        <w:t>участка лин</w:t>
      </w:r>
      <w:r w:rsidR="00C2625F">
        <w:rPr>
          <w:rFonts w:ascii="Times New Roman" w:hAnsi="Times New Roman" w:cs="Times New Roman"/>
          <w:sz w:val="28"/>
          <w:szCs w:val="28"/>
        </w:rPr>
        <w:t xml:space="preserve">ии от опоры №20 </w:t>
      </w:r>
      <w:r w:rsidR="00C2625F" w:rsidRPr="00C2625F">
        <w:rPr>
          <w:rFonts w:ascii="Times New Roman" w:hAnsi="Times New Roman" w:cs="Times New Roman"/>
          <w:sz w:val="28"/>
          <w:szCs w:val="28"/>
        </w:rPr>
        <w:t xml:space="preserve">ВЛ-0,4 </w:t>
      </w:r>
      <w:proofErr w:type="spellStart"/>
      <w:r w:rsidR="00C2625F" w:rsidRPr="00C2625F">
        <w:rPr>
          <w:rFonts w:ascii="Times New Roman" w:hAnsi="Times New Roman" w:cs="Times New Roman"/>
          <w:sz w:val="28"/>
          <w:szCs w:val="28"/>
        </w:rPr>
        <w:t>кВ</w:t>
      </w:r>
      <w:proofErr w:type="spellEnd"/>
      <w:r w:rsidR="00C2625F" w:rsidRPr="00C2625F">
        <w:rPr>
          <w:rFonts w:ascii="Times New Roman" w:hAnsi="Times New Roman" w:cs="Times New Roman"/>
          <w:sz w:val="28"/>
          <w:szCs w:val="28"/>
        </w:rPr>
        <w:t xml:space="preserve"> №</w:t>
      </w:r>
      <w:r w:rsidR="00C2625F">
        <w:rPr>
          <w:rFonts w:ascii="Times New Roman" w:hAnsi="Times New Roman" w:cs="Times New Roman"/>
          <w:sz w:val="28"/>
          <w:szCs w:val="28"/>
        </w:rPr>
        <w:t xml:space="preserve">1 КТП 10/0,4 </w:t>
      </w:r>
      <w:proofErr w:type="spellStart"/>
      <w:r w:rsidR="00C2625F">
        <w:rPr>
          <w:rFonts w:ascii="Times New Roman" w:hAnsi="Times New Roman" w:cs="Times New Roman"/>
          <w:sz w:val="28"/>
          <w:szCs w:val="28"/>
        </w:rPr>
        <w:t>кВ</w:t>
      </w:r>
      <w:proofErr w:type="spellEnd"/>
      <w:r w:rsidR="00C2625F">
        <w:rPr>
          <w:rFonts w:ascii="Times New Roman" w:hAnsi="Times New Roman" w:cs="Times New Roman"/>
          <w:sz w:val="28"/>
          <w:szCs w:val="28"/>
        </w:rPr>
        <w:t xml:space="preserve"> Пм6-288/160 </w:t>
      </w:r>
      <w:proofErr w:type="spellStart"/>
      <w:r w:rsidR="00C2625F">
        <w:rPr>
          <w:rFonts w:ascii="Times New Roman" w:hAnsi="Times New Roman" w:cs="Times New Roman"/>
          <w:sz w:val="28"/>
          <w:szCs w:val="28"/>
        </w:rPr>
        <w:t>кВ</w:t>
      </w:r>
      <w:proofErr w:type="spellEnd"/>
      <w:r w:rsidR="00C2625F">
        <w:rPr>
          <w:rFonts w:ascii="Times New Roman" w:hAnsi="Times New Roman" w:cs="Times New Roman"/>
          <w:sz w:val="28"/>
          <w:szCs w:val="28"/>
        </w:rPr>
        <w:t xml:space="preserve"> </w:t>
      </w:r>
      <w:r w:rsidR="00C2625F" w:rsidRPr="00C2625F">
        <w:rPr>
          <w:rFonts w:ascii="Times New Roman" w:hAnsi="Times New Roman" w:cs="Times New Roman"/>
          <w:sz w:val="28"/>
          <w:szCs w:val="28"/>
        </w:rPr>
        <w:t>до точки присоединения заявителя по адресу: Республика Адыгея, Майкопский район, х. Веселый (34-20</w:t>
      </w:r>
      <w:r w:rsidR="00527311">
        <w:rPr>
          <w:rFonts w:ascii="Times New Roman" w:hAnsi="Times New Roman" w:cs="Times New Roman"/>
          <w:sz w:val="28"/>
          <w:szCs w:val="28"/>
        </w:rPr>
        <w:t xml:space="preserve">25) (ТП №10404-25-00963418-1 от </w:t>
      </w:r>
      <w:r w:rsidR="00C2625F" w:rsidRPr="00C2625F">
        <w:rPr>
          <w:rFonts w:ascii="Times New Roman" w:hAnsi="Times New Roman" w:cs="Times New Roman"/>
          <w:sz w:val="28"/>
          <w:szCs w:val="28"/>
        </w:rPr>
        <w:t>15.01.2025 заяви</w:t>
      </w:r>
      <w:r w:rsidR="00C2625F">
        <w:rPr>
          <w:rFonts w:ascii="Times New Roman" w:hAnsi="Times New Roman" w:cs="Times New Roman"/>
          <w:sz w:val="28"/>
          <w:szCs w:val="28"/>
        </w:rPr>
        <w:t>тель Перцев Дмитрий Алексеевич)</w:t>
      </w:r>
      <w:r w:rsidR="00AA6F39" w:rsidRPr="00587B4A">
        <w:rPr>
          <w:rFonts w:ascii="Times New Roman" w:hAnsi="Times New Roman" w:cs="Times New Roman"/>
          <w:sz w:val="28"/>
          <w:szCs w:val="28"/>
        </w:rPr>
        <w:t>»</w:t>
      </w:r>
      <w:r w:rsidR="00A77BC4" w:rsidRPr="00587B4A">
        <w:rPr>
          <w:rFonts w:ascii="Times New Roman" w:hAnsi="Times New Roman" w:cs="Times New Roman"/>
          <w:sz w:val="28"/>
          <w:szCs w:val="28"/>
        </w:rPr>
        <w:t>.</w:t>
      </w:r>
      <w:r w:rsidR="00F74C14" w:rsidRPr="00A77BC4">
        <w:rPr>
          <w:rFonts w:ascii="Times New Roman" w:hAnsi="Times New Roman" w:cs="Times New Roman"/>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527311">
        <w:rPr>
          <w:rFonts w:ascii="Times New Roman" w:hAnsi="Times New Roman" w:cs="Times New Roman"/>
          <w:sz w:val="28"/>
          <w:szCs w:val="28"/>
        </w:rPr>
        <w:t xml:space="preserve">в целях строительства </w:t>
      </w:r>
      <w:r w:rsidR="000F3E9D">
        <w:rPr>
          <w:rFonts w:ascii="Times New Roman" w:hAnsi="Times New Roman" w:cs="Times New Roman"/>
          <w:sz w:val="28"/>
          <w:szCs w:val="28"/>
        </w:rPr>
        <w:t xml:space="preserve">объекта электросетевого хозяйства, необходимого </w:t>
      </w:r>
      <w:r w:rsidR="00843592" w:rsidRPr="00434167">
        <w:rPr>
          <w:rFonts w:ascii="Times New Roman" w:hAnsi="Times New Roman" w:cs="Times New Roman"/>
          <w:sz w:val="28"/>
          <w:szCs w:val="28"/>
        </w:rPr>
        <w:t xml:space="preserve">для </w:t>
      </w:r>
      <w:r w:rsidR="000F3E9D">
        <w:rPr>
          <w:rFonts w:ascii="Times New Roman" w:hAnsi="Times New Roman" w:cs="Times New Roman"/>
          <w:sz w:val="28"/>
          <w:szCs w:val="28"/>
        </w:rPr>
        <w:t xml:space="preserve">технологического </w:t>
      </w:r>
      <w:r w:rsidR="00505C5F" w:rsidRPr="00434167">
        <w:rPr>
          <w:rFonts w:ascii="Times New Roman" w:hAnsi="Times New Roman" w:cs="Times New Roman"/>
          <w:sz w:val="28"/>
          <w:szCs w:val="28"/>
        </w:rPr>
        <w:t>подключения (</w:t>
      </w:r>
      <w:r w:rsidR="00843592" w:rsidRPr="00434167">
        <w:rPr>
          <w:rFonts w:ascii="Times New Roman" w:hAnsi="Times New Roman" w:cs="Times New Roman"/>
          <w:sz w:val="28"/>
          <w:szCs w:val="28"/>
        </w:rPr>
        <w:t>технологического присоединения</w:t>
      </w:r>
      <w:r w:rsidR="00505C5F" w:rsidRPr="00434167">
        <w:rPr>
          <w:rFonts w:ascii="Times New Roman" w:hAnsi="Times New Roman" w:cs="Times New Roman"/>
          <w:sz w:val="28"/>
          <w:szCs w:val="28"/>
        </w:rPr>
        <w:t>)</w:t>
      </w:r>
      <w:r w:rsidR="00994BC8" w:rsidRPr="00434167">
        <w:rPr>
          <w:rFonts w:ascii="Times New Roman" w:hAnsi="Times New Roman" w:cs="Times New Roman"/>
          <w:sz w:val="28"/>
          <w:szCs w:val="28"/>
        </w:rPr>
        <w:t xml:space="preserve"> к сетям инженерно-технического обеспечения</w:t>
      </w:r>
      <w:r w:rsidR="00E82DC8">
        <w:rPr>
          <w:rFonts w:ascii="Times New Roman" w:hAnsi="Times New Roman" w:cs="Times New Roman"/>
          <w:sz w:val="28"/>
          <w:szCs w:val="28"/>
        </w:rPr>
        <w:t xml:space="preserve"> (электроснабжения)</w:t>
      </w:r>
      <w:r w:rsidR="00994BC8" w:rsidRPr="00434167">
        <w:rPr>
          <w:rFonts w:ascii="Times New Roman" w:hAnsi="Times New Roman" w:cs="Times New Roman"/>
          <w:sz w:val="28"/>
          <w:szCs w:val="28"/>
        </w:rPr>
        <w:t xml:space="preserve"> </w:t>
      </w:r>
      <w:r w:rsidR="00505C5F" w:rsidRPr="00434167">
        <w:rPr>
          <w:rFonts w:ascii="Times New Roman" w:hAnsi="Times New Roman" w:cs="Times New Roman"/>
          <w:sz w:val="28"/>
          <w:szCs w:val="28"/>
        </w:rPr>
        <w:t>по объекту</w:t>
      </w:r>
      <w:r w:rsidR="008E338E" w:rsidRPr="00434167">
        <w:rPr>
          <w:rFonts w:ascii="Times New Roman" w:hAnsi="Times New Roman" w:cs="Times New Roman"/>
          <w:sz w:val="28"/>
          <w:szCs w:val="28"/>
        </w:rPr>
        <w:t xml:space="preserve">: </w:t>
      </w:r>
      <w:r w:rsidR="00587B4A" w:rsidRPr="00587B4A">
        <w:rPr>
          <w:rFonts w:ascii="Times New Roman" w:hAnsi="Times New Roman" w:cs="Times New Roman"/>
          <w:sz w:val="28"/>
          <w:szCs w:val="28"/>
        </w:rPr>
        <w:t>«</w:t>
      </w:r>
      <w:r w:rsidR="00E82DC8" w:rsidRPr="00E82DC8">
        <w:rPr>
          <w:rFonts w:ascii="Times New Roman" w:hAnsi="Times New Roman" w:cs="Times New Roman"/>
          <w:sz w:val="28"/>
          <w:szCs w:val="28"/>
        </w:rPr>
        <w:t xml:space="preserve">Строительство участка линии от опоры №20 ВЛ-0,4 </w:t>
      </w:r>
      <w:proofErr w:type="spellStart"/>
      <w:r w:rsidR="00E82DC8" w:rsidRPr="00E82DC8">
        <w:rPr>
          <w:rFonts w:ascii="Times New Roman" w:hAnsi="Times New Roman" w:cs="Times New Roman"/>
          <w:sz w:val="28"/>
          <w:szCs w:val="28"/>
        </w:rPr>
        <w:t>кВ</w:t>
      </w:r>
      <w:proofErr w:type="spellEnd"/>
      <w:r w:rsidR="00E82DC8" w:rsidRPr="00E82DC8">
        <w:rPr>
          <w:rFonts w:ascii="Times New Roman" w:hAnsi="Times New Roman" w:cs="Times New Roman"/>
          <w:sz w:val="28"/>
          <w:szCs w:val="28"/>
        </w:rPr>
        <w:t xml:space="preserve"> №1 КТП 10/0,4 </w:t>
      </w:r>
      <w:proofErr w:type="spellStart"/>
      <w:r w:rsidR="00E82DC8" w:rsidRPr="00E82DC8">
        <w:rPr>
          <w:rFonts w:ascii="Times New Roman" w:hAnsi="Times New Roman" w:cs="Times New Roman"/>
          <w:sz w:val="28"/>
          <w:szCs w:val="28"/>
        </w:rPr>
        <w:t>кВ</w:t>
      </w:r>
      <w:proofErr w:type="spellEnd"/>
      <w:r w:rsidR="00E82DC8" w:rsidRPr="00E82DC8">
        <w:rPr>
          <w:rFonts w:ascii="Times New Roman" w:hAnsi="Times New Roman" w:cs="Times New Roman"/>
          <w:sz w:val="28"/>
          <w:szCs w:val="28"/>
        </w:rPr>
        <w:t xml:space="preserve"> Пм6-288/160 </w:t>
      </w:r>
      <w:proofErr w:type="spellStart"/>
      <w:r w:rsidR="00E82DC8" w:rsidRPr="00E82DC8">
        <w:rPr>
          <w:rFonts w:ascii="Times New Roman" w:hAnsi="Times New Roman" w:cs="Times New Roman"/>
          <w:sz w:val="28"/>
          <w:szCs w:val="28"/>
        </w:rPr>
        <w:t>кВ</w:t>
      </w:r>
      <w:proofErr w:type="spellEnd"/>
      <w:r w:rsidR="00E82DC8" w:rsidRPr="00E82DC8">
        <w:rPr>
          <w:rFonts w:ascii="Times New Roman" w:hAnsi="Times New Roman" w:cs="Times New Roman"/>
          <w:sz w:val="28"/>
          <w:szCs w:val="28"/>
        </w:rPr>
        <w:t xml:space="preserve"> до точки присоединения заявителя по адресу: Республика Адыгея, Майкопский район, х. Веселый (34-2025) (ТП №10404-25-00963418-1 от 15.01.2025 заявитель Перцев Дмитрий Алексеевич)</w:t>
      </w:r>
      <w:r w:rsidR="00587B4A" w:rsidRPr="00587B4A">
        <w:rPr>
          <w:rFonts w:ascii="Times New Roman" w:hAnsi="Times New Roman" w:cs="Times New Roman"/>
          <w:sz w:val="28"/>
          <w:szCs w:val="28"/>
        </w:rPr>
        <w:t>».</w:t>
      </w:r>
    </w:p>
    <w:p w:rsidR="007A6052"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BC062C" w:rsidRPr="00434167" w:rsidRDefault="00BC062C" w:rsidP="00B116A6">
      <w:pPr>
        <w:pStyle w:val="ConsPlusNorma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594"/>
        <w:gridCol w:w="2555"/>
        <w:gridCol w:w="6422"/>
      </w:tblGrid>
      <w:tr w:rsidR="00BC062C" w:rsidRPr="00BC062C" w:rsidTr="00976E1E">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w:t>
            </w:r>
          </w:p>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proofErr w:type="gramStart"/>
            <w:r w:rsidRPr="00BC062C">
              <w:rPr>
                <w:rFonts w:eastAsia="SimSun" w:cs="Arial"/>
                <w:kern w:val="1"/>
                <w:sz w:val="28"/>
                <w:szCs w:val="28"/>
                <w:lang w:eastAsia="hi-IN" w:bidi="hi-IN"/>
              </w:rPr>
              <w:t>п</w:t>
            </w:r>
            <w:proofErr w:type="gramEnd"/>
            <w:r w:rsidRPr="00BC062C">
              <w:rPr>
                <w:rFonts w:eastAsia="SimSun" w:cs="Arial"/>
                <w:kern w:val="1"/>
                <w:sz w:val="28"/>
                <w:szCs w:val="28"/>
                <w:lang w:eastAsia="hi-IN" w:bidi="hi-IN"/>
              </w:rPr>
              <w:t>/п</w:t>
            </w:r>
          </w:p>
        </w:tc>
        <w:tc>
          <w:tcPr>
            <w:tcW w:w="0" w:type="auto"/>
            <w:tcBorders>
              <w:top w:val="single" w:sz="4" w:space="0" w:color="auto"/>
              <w:left w:val="nil"/>
              <w:bottom w:val="single" w:sz="4" w:space="0" w:color="auto"/>
              <w:right w:val="single" w:sz="4" w:space="0" w:color="auto"/>
            </w:tcBorders>
            <w:shd w:val="clear" w:color="auto" w:fill="auto"/>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Адрес (Местоположение земельного участка)</w:t>
            </w:r>
          </w:p>
        </w:tc>
      </w:tr>
      <w:tr w:rsidR="00BC062C" w:rsidRPr="00BC062C" w:rsidTr="00976E1E">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1</w:t>
            </w:r>
          </w:p>
        </w:tc>
        <w:tc>
          <w:tcPr>
            <w:tcW w:w="0" w:type="auto"/>
            <w:tcBorders>
              <w:top w:val="nil"/>
              <w:left w:val="nil"/>
              <w:bottom w:val="single" w:sz="4" w:space="0" w:color="auto"/>
              <w:right w:val="single" w:sz="4" w:space="0" w:color="auto"/>
            </w:tcBorders>
            <w:shd w:val="clear" w:color="auto" w:fill="auto"/>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01:04:</w:t>
            </w:r>
            <w:r>
              <w:rPr>
                <w:rFonts w:eastAsia="SimSun" w:cs="Arial"/>
                <w:kern w:val="1"/>
                <w:sz w:val="28"/>
                <w:szCs w:val="28"/>
                <w:lang w:eastAsia="hi-IN" w:bidi="hi-IN"/>
              </w:rPr>
              <w:t>0000000</w:t>
            </w:r>
            <w:r w:rsidRPr="00BC062C">
              <w:rPr>
                <w:rFonts w:eastAsia="SimSun" w:cs="Arial"/>
                <w:kern w:val="1"/>
                <w:sz w:val="28"/>
                <w:szCs w:val="28"/>
                <w:lang w:eastAsia="hi-IN" w:bidi="hi-IN"/>
              </w:rPr>
              <w:t>:</w:t>
            </w:r>
            <w:r>
              <w:rPr>
                <w:rFonts w:eastAsia="SimSun" w:cs="Arial"/>
                <w:kern w:val="1"/>
                <w:sz w:val="28"/>
                <w:szCs w:val="28"/>
                <w:lang w:eastAsia="hi-IN" w:bidi="hi-IN"/>
              </w:rPr>
              <w:t>3540</w:t>
            </w:r>
          </w:p>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p>
        </w:tc>
        <w:tc>
          <w:tcPr>
            <w:tcW w:w="0" w:type="auto"/>
            <w:tcBorders>
              <w:top w:val="nil"/>
              <w:left w:val="nil"/>
              <w:bottom w:val="single" w:sz="4" w:space="0" w:color="auto"/>
              <w:right w:val="single" w:sz="4" w:space="0" w:color="auto"/>
            </w:tcBorders>
            <w:shd w:val="clear" w:color="auto" w:fill="auto"/>
            <w:hideMark/>
          </w:tcPr>
          <w:p w:rsidR="00BC062C" w:rsidRPr="00BC062C" w:rsidRDefault="00BC062C" w:rsidP="000F3005">
            <w:pPr>
              <w:widowControl w:val="0"/>
              <w:shd w:val="clear" w:color="auto" w:fill="FFFFFF"/>
              <w:suppressAutoHyphens/>
              <w:jc w:val="both"/>
              <w:rPr>
                <w:rFonts w:eastAsia="SimSun" w:cs="Arial"/>
                <w:kern w:val="1"/>
                <w:sz w:val="28"/>
                <w:szCs w:val="28"/>
                <w:lang w:eastAsia="hi-IN" w:bidi="hi-IN"/>
              </w:rPr>
            </w:pPr>
            <w:r w:rsidRPr="00BC062C">
              <w:rPr>
                <w:rFonts w:eastAsia="SimSun" w:cs="Arial"/>
                <w:kern w:val="1"/>
                <w:sz w:val="28"/>
                <w:szCs w:val="28"/>
                <w:lang w:eastAsia="hi-IN" w:bidi="hi-IN"/>
              </w:rPr>
              <w:t>Республика Адыгея (Адыгея), Майкопский район, станица Абадзехская</w:t>
            </w:r>
          </w:p>
        </w:tc>
      </w:tr>
      <w:tr w:rsidR="00BC062C" w:rsidRPr="00BC062C" w:rsidTr="00976E1E">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2</w:t>
            </w:r>
          </w:p>
        </w:tc>
        <w:tc>
          <w:tcPr>
            <w:tcW w:w="0" w:type="auto"/>
            <w:tcBorders>
              <w:top w:val="nil"/>
              <w:left w:val="nil"/>
              <w:bottom w:val="single" w:sz="4" w:space="0" w:color="auto"/>
              <w:right w:val="single" w:sz="4" w:space="0" w:color="auto"/>
            </w:tcBorders>
            <w:shd w:val="clear" w:color="auto" w:fill="auto"/>
            <w:hideMark/>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01:04:0000000:</w:t>
            </w:r>
            <w:r>
              <w:rPr>
                <w:rFonts w:eastAsia="SimSun" w:cs="Arial"/>
                <w:kern w:val="1"/>
                <w:sz w:val="28"/>
                <w:szCs w:val="28"/>
                <w:lang w:eastAsia="hi-IN" w:bidi="hi-IN"/>
              </w:rPr>
              <w:t>353</w:t>
            </w:r>
            <w:r w:rsidRPr="00BC062C">
              <w:rPr>
                <w:rFonts w:eastAsia="SimSun" w:cs="Arial"/>
                <w:kern w:val="1"/>
                <w:sz w:val="28"/>
                <w:szCs w:val="28"/>
                <w:lang w:eastAsia="hi-IN" w:bidi="hi-IN"/>
              </w:rPr>
              <w:t>9</w:t>
            </w:r>
          </w:p>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p>
        </w:tc>
        <w:tc>
          <w:tcPr>
            <w:tcW w:w="0" w:type="auto"/>
            <w:tcBorders>
              <w:top w:val="nil"/>
              <w:left w:val="nil"/>
              <w:bottom w:val="single" w:sz="4" w:space="0" w:color="auto"/>
              <w:right w:val="single" w:sz="4" w:space="0" w:color="auto"/>
            </w:tcBorders>
            <w:shd w:val="clear" w:color="auto" w:fill="auto"/>
            <w:hideMark/>
          </w:tcPr>
          <w:p w:rsidR="00BC062C" w:rsidRPr="00BC062C" w:rsidRDefault="00BC062C" w:rsidP="000F3005">
            <w:pPr>
              <w:widowControl w:val="0"/>
              <w:shd w:val="clear" w:color="auto" w:fill="FFFFFF"/>
              <w:suppressAutoHyphens/>
              <w:jc w:val="both"/>
              <w:rPr>
                <w:rFonts w:eastAsia="SimSun" w:cs="Arial"/>
                <w:kern w:val="1"/>
                <w:sz w:val="28"/>
                <w:szCs w:val="28"/>
                <w:lang w:eastAsia="hi-IN" w:bidi="hi-IN"/>
              </w:rPr>
            </w:pPr>
            <w:r w:rsidRPr="00BC062C">
              <w:rPr>
                <w:rFonts w:eastAsia="SimSun" w:cs="Arial"/>
                <w:kern w:val="1"/>
                <w:sz w:val="28"/>
                <w:szCs w:val="28"/>
                <w:lang w:eastAsia="hi-IN" w:bidi="hi-IN"/>
              </w:rPr>
              <w:t>Республика Адыгея (Адыгея), Майкопский район, станица Абадзехская</w:t>
            </w:r>
          </w:p>
        </w:tc>
      </w:tr>
      <w:tr w:rsidR="00BC062C" w:rsidRPr="00BC062C" w:rsidTr="00976E1E">
        <w:trPr>
          <w:trHeight w:val="462"/>
        </w:trPr>
        <w:tc>
          <w:tcPr>
            <w:tcW w:w="0" w:type="auto"/>
            <w:tcBorders>
              <w:top w:val="nil"/>
              <w:left w:val="single" w:sz="4" w:space="0" w:color="auto"/>
              <w:bottom w:val="single" w:sz="4" w:space="0" w:color="auto"/>
              <w:right w:val="single" w:sz="4" w:space="0" w:color="auto"/>
            </w:tcBorders>
            <w:shd w:val="clear" w:color="auto" w:fill="auto"/>
            <w:noWrap/>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3</w:t>
            </w:r>
          </w:p>
        </w:tc>
        <w:tc>
          <w:tcPr>
            <w:tcW w:w="0" w:type="auto"/>
            <w:tcBorders>
              <w:top w:val="nil"/>
              <w:left w:val="nil"/>
              <w:bottom w:val="single" w:sz="4" w:space="0" w:color="auto"/>
              <w:right w:val="single" w:sz="4" w:space="0" w:color="auto"/>
            </w:tcBorders>
            <w:shd w:val="clear" w:color="auto" w:fill="auto"/>
          </w:tcPr>
          <w:p w:rsidR="00BC062C" w:rsidRPr="00BC062C" w:rsidRDefault="00BC062C" w:rsidP="000F3005">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01:04:</w:t>
            </w:r>
            <w:r w:rsidR="000F3005">
              <w:rPr>
                <w:rFonts w:eastAsia="SimSun" w:cs="Arial"/>
                <w:kern w:val="1"/>
                <w:sz w:val="28"/>
                <w:szCs w:val="28"/>
                <w:lang w:eastAsia="hi-IN" w:bidi="hi-IN"/>
              </w:rPr>
              <w:t>0000000</w:t>
            </w:r>
            <w:r w:rsidRPr="00BC062C">
              <w:rPr>
                <w:rFonts w:eastAsia="SimSun" w:cs="Arial"/>
                <w:kern w:val="1"/>
                <w:sz w:val="28"/>
                <w:szCs w:val="28"/>
                <w:lang w:eastAsia="hi-IN" w:bidi="hi-IN"/>
              </w:rPr>
              <w:t>:</w:t>
            </w:r>
            <w:r w:rsidR="000F3005">
              <w:rPr>
                <w:rFonts w:eastAsia="SimSun" w:cs="Arial"/>
                <w:kern w:val="1"/>
                <w:sz w:val="28"/>
                <w:szCs w:val="28"/>
                <w:lang w:eastAsia="hi-IN" w:bidi="hi-IN"/>
              </w:rPr>
              <w:t>3400</w:t>
            </w:r>
            <w:r w:rsidRPr="00BC062C">
              <w:rPr>
                <w:rFonts w:eastAsia="SimSun" w:cs="Arial"/>
                <w:kern w:val="1"/>
                <w:sz w:val="28"/>
                <w:szCs w:val="28"/>
                <w:lang w:eastAsia="hi-IN" w:bidi="hi-IN"/>
              </w:rPr>
              <w:t xml:space="preserve"> </w:t>
            </w:r>
          </w:p>
        </w:tc>
        <w:tc>
          <w:tcPr>
            <w:tcW w:w="0" w:type="auto"/>
            <w:tcBorders>
              <w:top w:val="nil"/>
              <w:left w:val="nil"/>
              <w:bottom w:val="single" w:sz="4" w:space="0" w:color="auto"/>
              <w:right w:val="single" w:sz="4" w:space="0" w:color="auto"/>
            </w:tcBorders>
            <w:shd w:val="clear" w:color="auto" w:fill="auto"/>
          </w:tcPr>
          <w:p w:rsidR="00BC062C" w:rsidRPr="00BC062C" w:rsidRDefault="000F3005" w:rsidP="000F3005">
            <w:pPr>
              <w:widowControl w:val="0"/>
              <w:shd w:val="clear" w:color="auto" w:fill="FFFFFF"/>
              <w:suppressAutoHyphens/>
              <w:jc w:val="both"/>
              <w:rPr>
                <w:rFonts w:eastAsia="SimSun" w:cs="Arial"/>
                <w:kern w:val="1"/>
                <w:sz w:val="28"/>
                <w:szCs w:val="28"/>
                <w:lang w:eastAsia="hi-IN" w:bidi="hi-IN"/>
              </w:rPr>
            </w:pPr>
            <w:r w:rsidRPr="000F3005">
              <w:rPr>
                <w:rFonts w:eastAsia="SimSun" w:cs="Arial"/>
                <w:kern w:val="1"/>
                <w:sz w:val="28"/>
                <w:szCs w:val="28"/>
                <w:lang w:eastAsia="hi-IN" w:bidi="hi-IN"/>
              </w:rPr>
              <w:t xml:space="preserve">Республика Адыгея, Майкопский район, </w:t>
            </w:r>
            <w:proofErr w:type="spellStart"/>
            <w:r w:rsidRPr="000F3005">
              <w:rPr>
                <w:rFonts w:eastAsia="SimSun" w:cs="Arial"/>
                <w:kern w:val="1"/>
                <w:sz w:val="28"/>
                <w:szCs w:val="28"/>
                <w:lang w:eastAsia="hi-IN" w:bidi="hi-IN"/>
              </w:rPr>
              <w:t>ст-ца</w:t>
            </w:r>
            <w:proofErr w:type="spellEnd"/>
            <w:r w:rsidRPr="000F3005">
              <w:rPr>
                <w:rFonts w:eastAsia="SimSun" w:cs="Arial"/>
                <w:kern w:val="1"/>
                <w:sz w:val="28"/>
                <w:szCs w:val="28"/>
                <w:lang w:eastAsia="hi-IN" w:bidi="hi-IN"/>
              </w:rPr>
              <w:t xml:space="preserve"> Абадзехская, Участок находится примерно на расстоянии 1700 м по направлению на северо-запад от ориентира, расположенного за пределами участка. Ориентир </w:t>
            </w:r>
            <w:r>
              <w:rPr>
                <w:rFonts w:eastAsia="SimSun" w:cs="Arial"/>
                <w:kern w:val="1"/>
                <w:sz w:val="28"/>
                <w:szCs w:val="28"/>
                <w:lang w:eastAsia="hi-IN" w:bidi="hi-IN"/>
              </w:rPr>
              <w:t>- здание администрации МО «</w:t>
            </w:r>
            <w:proofErr w:type="spellStart"/>
            <w:r>
              <w:rPr>
                <w:rFonts w:eastAsia="SimSun" w:cs="Arial"/>
                <w:kern w:val="1"/>
                <w:sz w:val="28"/>
                <w:szCs w:val="28"/>
                <w:lang w:eastAsia="hi-IN" w:bidi="hi-IN"/>
              </w:rPr>
              <w:t>Абадзехское</w:t>
            </w:r>
            <w:proofErr w:type="spellEnd"/>
            <w:r>
              <w:rPr>
                <w:rFonts w:eastAsia="SimSun" w:cs="Arial"/>
                <w:kern w:val="1"/>
                <w:sz w:val="28"/>
                <w:szCs w:val="28"/>
                <w:lang w:eastAsia="hi-IN" w:bidi="hi-IN"/>
              </w:rPr>
              <w:t xml:space="preserve"> сельское поселение»</w:t>
            </w:r>
            <w:r w:rsidRPr="000F3005">
              <w:rPr>
                <w:rFonts w:eastAsia="SimSun" w:cs="Arial"/>
                <w:kern w:val="1"/>
                <w:sz w:val="28"/>
                <w:szCs w:val="28"/>
                <w:lang w:eastAsia="hi-IN" w:bidi="hi-IN"/>
              </w:rPr>
              <w:t xml:space="preserve">. Почтовый адрес ориентира: Республика Адыгея, Майкопский район, </w:t>
            </w:r>
            <w:proofErr w:type="spellStart"/>
            <w:r w:rsidRPr="000F3005">
              <w:rPr>
                <w:rFonts w:eastAsia="SimSun" w:cs="Arial"/>
                <w:kern w:val="1"/>
                <w:sz w:val="28"/>
                <w:szCs w:val="28"/>
                <w:lang w:eastAsia="hi-IN" w:bidi="hi-IN"/>
              </w:rPr>
              <w:t>ст-ца</w:t>
            </w:r>
            <w:proofErr w:type="spellEnd"/>
            <w:r w:rsidRPr="000F3005">
              <w:rPr>
                <w:rFonts w:eastAsia="SimSun" w:cs="Arial"/>
                <w:kern w:val="1"/>
                <w:sz w:val="28"/>
                <w:szCs w:val="28"/>
                <w:lang w:eastAsia="hi-IN" w:bidi="hi-IN"/>
              </w:rPr>
              <w:t xml:space="preserve"> Абадзехская, ул.</w:t>
            </w:r>
            <w:r w:rsidR="003366D0">
              <w:rPr>
                <w:rFonts w:eastAsia="SimSun" w:cs="Arial"/>
                <w:kern w:val="1"/>
                <w:sz w:val="28"/>
                <w:szCs w:val="28"/>
                <w:lang w:eastAsia="hi-IN" w:bidi="hi-IN"/>
              </w:rPr>
              <w:t xml:space="preserve"> </w:t>
            </w:r>
            <w:r w:rsidRPr="000F3005">
              <w:rPr>
                <w:rFonts w:eastAsia="SimSun" w:cs="Arial"/>
                <w:kern w:val="1"/>
                <w:sz w:val="28"/>
                <w:szCs w:val="28"/>
                <w:lang w:eastAsia="hi-IN" w:bidi="hi-IN"/>
              </w:rPr>
              <w:t>Винника, 52</w:t>
            </w:r>
          </w:p>
        </w:tc>
      </w:tr>
      <w:tr w:rsidR="00BC062C" w:rsidRPr="00BC062C" w:rsidTr="00976E1E">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C062C" w:rsidRPr="00BC062C" w:rsidRDefault="00BC062C" w:rsidP="00BC062C">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4</w:t>
            </w:r>
          </w:p>
        </w:tc>
        <w:tc>
          <w:tcPr>
            <w:tcW w:w="0" w:type="auto"/>
            <w:tcBorders>
              <w:top w:val="single" w:sz="4" w:space="0" w:color="auto"/>
              <w:left w:val="nil"/>
              <w:bottom w:val="single" w:sz="4" w:space="0" w:color="auto"/>
              <w:right w:val="single" w:sz="4" w:space="0" w:color="auto"/>
            </w:tcBorders>
            <w:shd w:val="clear" w:color="auto" w:fill="auto"/>
          </w:tcPr>
          <w:p w:rsidR="00BC062C" w:rsidRPr="00BC062C" w:rsidRDefault="00BC062C" w:rsidP="000F3005">
            <w:pPr>
              <w:widowControl w:val="0"/>
              <w:shd w:val="clear" w:color="auto" w:fill="FFFFFF"/>
              <w:suppressAutoHyphens/>
              <w:spacing w:line="276" w:lineRule="auto"/>
              <w:jc w:val="both"/>
              <w:rPr>
                <w:rFonts w:eastAsia="SimSun" w:cs="Arial"/>
                <w:kern w:val="1"/>
                <w:sz w:val="28"/>
                <w:szCs w:val="28"/>
                <w:lang w:eastAsia="hi-IN" w:bidi="hi-IN"/>
              </w:rPr>
            </w:pPr>
            <w:r w:rsidRPr="00BC062C">
              <w:rPr>
                <w:rFonts w:eastAsia="SimSun" w:cs="Arial"/>
                <w:kern w:val="1"/>
                <w:sz w:val="28"/>
                <w:szCs w:val="28"/>
                <w:lang w:eastAsia="hi-IN" w:bidi="hi-IN"/>
              </w:rPr>
              <w:t>01:04:</w:t>
            </w:r>
            <w:r w:rsidR="000F3005">
              <w:rPr>
                <w:rFonts w:eastAsia="SimSun" w:cs="Arial"/>
                <w:kern w:val="1"/>
                <w:sz w:val="28"/>
                <w:szCs w:val="28"/>
                <w:lang w:eastAsia="hi-IN" w:bidi="hi-IN"/>
              </w:rPr>
              <w:t>5612003</w:t>
            </w:r>
            <w:r w:rsidRPr="00BC062C">
              <w:rPr>
                <w:rFonts w:eastAsia="SimSun" w:cs="Arial"/>
                <w:kern w:val="1"/>
                <w:sz w:val="28"/>
                <w:szCs w:val="28"/>
                <w:lang w:eastAsia="hi-IN" w:bidi="hi-IN"/>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BC062C" w:rsidRPr="00BC062C" w:rsidRDefault="003366D0" w:rsidP="00BC062C">
            <w:pPr>
              <w:widowControl w:val="0"/>
              <w:shd w:val="clear" w:color="auto" w:fill="FFFFFF"/>
              <w:suppressAutoHyphens/>
              <w:spacing w:line="276" w:lineRule="auto"/>
              <w:jc w:val="both"/>
              <w:rPr>
                <w:rFonts w:eastAsia="SimSun" w:cs="Arial"/>
                <w:kern w:val="1"/>
                <w:sz w:val="28"/>
                <w:szCs w:val="28"/>
                <w:lang w:eastAsia="hi-IN" w:bidi="hi-IN"/>
              </w:rPr>
            </w:pPr>
            <w:r w:rsidRPr="003366D0">
              <w:rPr>
                <w:rFonts w:eastAsia="SimSun" w:cs="Arial"/>
                <w:kern w:val="1"/>
                <w:sz w:val="28"/>
                <w:szCs w:val="28"/>
                <w:lang w:eastAsia="hi-IN" w:bidi="hi-IN"/>
              </w:rPr>
              <w:t>Республика Адыгея, Майкопский район</w:t>
            </w:r>
          </w:p>
        </w:tc>
      </w:tr>
    </w:tbl>
    <w:p w:rsidR="00E82DC8" w:rsidRPr="00E24B4B" w:rsidRDefault="00E82DC8">
      <w:pPr>
        <w:rPr>
          <w:sz w:val="18"/>
          <w:szCs w:val="18"/>
          <w:highlight w:val="yellow"/>
        </w:rPr>
      </w:pPr>
    </w:p>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 xml:space="preserve">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w:t>
      </w:r>
      <w:r w:rsidR="007A6052" w:rsidRPr="00074FFC">
        <w:rPr>
          <w:rFonts w:eastAsia="Calibri"/>
          <w:sz w:val="28"/>
          <w:szCs w:val="28"/>
          <w:lang w:eastAsia="en-US"/>
        </w:rPr>
        <w:lastRenderedPageBreak/>
        <w:t>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CF5758" w:rsidRPr="003366D0" w:rsidRDefault="005C7B8D" w:rsidP="00CF5758">
      <w:pPr>
        <w:pStyle w:val="a6"/>
        <w:ind w:left="0" w:firstLine="709"/>
        <w:jc w:val="both"/>
        <w:rPr>
          <w:rFonts w:eastAsia="Calibri"/>
          <w:sz w:val="28"/>
          <w:szCs w:val="28"/>
          <w:highlight w:val="yellow"/>
          <w:lang w:eastAsia="en-US"/>
        </w:rPr>
      </w:pPr>
      <w:r w:rsidRPr="00074FFC">
        <w:rPr>
          <w:rFonts w:eastAsia="Calibri"/>
          <w:sz w:val="28"/>
          <w:szCs w:val="28"/>
          <w:lang w:eastAsia="en-US"/>
        </w:rPr>
        <w:t xml:space="preserve">5. </w:t>
      </w:r>
      <w:r w:rsidR="00CF5758" w:rsidRPr="00CF5758">
        <w:rPr>
          <w:rFonts w:eastAsia="Calibri"/>
          <w:sz w:val="28"/>
          <w:szCs w:val="28"/>
          <w:lang w:eastAsia="en-US"/>
        </w:rPr>
        <w:t>Сообщение о поступившем ходатайстве, а также описание местоположения границ публичного сервитута, размещено на официальном сайте администрации МО «Майкопский район» в информационно-телекоммуникационной сети «Интернет» (</w:t>
      </w:r>
      <w:hyperlink r:id="rId8" w:history="1">
        <w:r w:rsidR="00CF5758" w:rsidRPr="00CF5758">
          <w:rPr>
            <w:rStyle w:val="a5"/>
            <w:rFonts w:ascii="Times New Roman" w:eastAsia="Calibri" w:hAnsi="Times New Roman"/>
            <w:sz w:val="28"/>
            <w:szCs w:val="28"/>
          </w:rPr>
          <w:t>https</w:t>
        </w:r>
        <w:r w:rsidR="00CF5758" w:rsidRPr="00CF5758">
          <w:rPr>
            <w:rStyle w:val="a5"/>
            <w:rFonts w:ascii="Times New Roman" w:eastAsia="Calibri" w:hAnsi="Times New Roman"/>
            <w:sz w:val="28"/>
            <w:szCs w:val="28"/>
            <w:lang w:val="ru-RU"/>
          </w:rPr>
          <w:t>://майкопский-район.рф</w:t>
        </w:r>
      </w:hyperlink>
      <w:r w:rsidR="00CF5758" w:rsidRPr="00CF5758">
        <w:rPr>
          <w:rFonts w:eastAsia="Calibri"/>
          <w:sz w:val="28"/>
          <w:szCs w:val="28"/>
          <w:lang w:eastAsia="en-US"/>
        </w:rPr>
        <w:t xml:space="preserve">), на официальном сайте администрации МО </w:t>
      </w:r>
      <w:r w:rsidR="00CF5758" w:rsidRPr="003366D0">
        <w:rPr>
          <w:rFonts w:eastAsia="Calibri"/>
          <w:sz w:val="28"/>
          <w:szCs w:val="28"/>
          <w:lang w:eastAsia="en-US"/>
        </w:rPr>
        <w:t>«</w:t>
      </w:r>
      <w:proofErr w:type="spellStart"/>
      <w:r w:rsidR="003366D0" w:rsidRPr="003366D0">
        <w:rPr>
          <w:rFonts w:eastAsia="Calibri"/>
          <w:sz w:val="28"/>
          <w:szCs w:val="28"/>
          <w:lang w:eastAsia="en-US"/>
        </w:rPr>
        <w:t>Абадзех</w:t>
      </w:r>
      <w:r w:rsidR="00CF5758" w:rsidRPr="003366D0">
        <w:rPr>
          <w:rFonts w:eastAsia="Calibri"/>
          <w:sz w:val="28"/>
          <w:szCs w:val="28"/>
          <w:lang w:eastAsia="en-US"/>
        </w:rPr>
        <w:t>ское</w:t>
      </w:r>
      <w:proofErr w:type="spellEnd"/>
      <w:r w:rsidR="00CF5758" w:rsidRPr="003366D0">
        <w:rPr>
          <w:rFonts w:eastAsia="Calibri"/>
          <w:sz w:val="28"/>
          <w:szCs w:val="28"/>
          <w:lang w:eastAsia="en-US"/>
        </w:rPr>
        <w:t xml:space="preserve"> сельское поселение» в информационно-телекоммуникационной сети «Интернет» </w:t>
      </w:r>
      <w:bookmarkStart w:id="0" w:name="_GoBack"/>
      <w:bookmarkEnd w:id="0"/>
      <w:r w:rsidR="00CF5758" w:rsidRPr="00955B4A">
        <w:rPr>
          <w:rFonts w:eastAsia="Calibri"/>
          <w:sz w:val="28"/>
          <w:szCs w:val="28"/>
          <w:lang w:eastAsia="en-US"/>
        </w:rPr>
        <w:t>(</w:t>
      </w:r>
      <w:r w:rsidR="00955B4A" w:rsidRPr="00955B4A">
        <w:rPr>
          <w:sz w:val="28"/>
          <w:szCs w:val="28"/>
        </w:rPr>
        <w:t>https://абадзехская</w:t>
      </w:r>
      <w:proofErr w:type="gramStart"/>
      <w:r w:rsidR="00955B4A" w:rsidRPr="00955B4A">
        <w:rPr>
          <w:sz w:val="28"/>
          <w:szCs w:val="28"/>
        </w:rPr>
        <w:t>.р</w:t>
      </w:r>
      <w:proofErr w:type="gramEnd"/>
      <w:r w:rsidR="00955B4A" w:rsidRPr="00955B4A">
        <w:rPr>
          <w:sz w:val="28"/>
          <w:szCs w:val="28"/>
        </w:rPr>
        <w:t>ф/?cat_id=4416</w:t>
      </w:r>
      <w:r w:rsidR="00CF5758" w:rsidRPr="00955B4A">
        <w:rPr>
          <w:rFonts w:eastAsia="Calibri"/>
          <w:sz w:val="28"/>
          <w:szCs w:val="28"/>
          <w:lang w:eastAsia="en-US"/>
        </w:rPr>
        <w:t>).</w:t>
      </w:r>
    </w:p>
    <w:p w:rsidR="007A6052" w:rsidRPr="002726A0" w:rsidRDefault="00491D3F" w:rsidP="00CF5758">
      <w:pPr>
        <w:pStyle w:val="a6"/>
        <w:ind w:left="0" w:firstLine="709"/>
        <w:jc w:val="both"/>
        <w:rPr>
          <w:rFonts w:eastAsia="Calibri"/>
          <w:sz w:val="28"/>
          <w:szCs w:val="28"/>
          <w:lang w:eastAsia="en-US"/>
        </w:rPr>
      </w:pPr>
      <w:r w:rsidRPr="002726A0">
        <w:rPr>
          <w:sz w:val="28"/>
          <w:szCs w:val="28"/>
        </w:rPr>
        <w:t xml:space="preserve">6. </w:t>
      </w:r>
      <w:r w:rsidR="007A6052" w:rsidRPr="002726A0">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3366D0" w:rsidRDefault="00720667" w:rsidP="00CB43F6">
      <w:pPr>
        <w:shd w:val="clear" w:color="auto" w:fill="FFFFFF"/>
        <w:ind w:firstLine="709"/>
        <w:jc w:val="both"/>
        <w:rPr>
          <w:rFonts w:eastAsia="Calibri"/>
          <w:sz w:val="28"/>
          <w:szCs w:val="28"/>
          <w:highlight w:val="yellow"/>
          <w:lang w:eastAsia="en-US"/>
        </w:rPr>
      </w:pPr>
      <w:r w:rsidRPr="002726A0">
        <w:rPr>
          <w:sz w:val="28"/>
          <w:szCs w:val="28"/>
          <w:shd w:val="clear" w:color="auto" w:fill="FFFFFF"/>
        </w:rPr>
        <w:t xml:space="preserve">7. </w:t>
      </w:r>
      <w:r w:rsidR="006248E2" w:rsidRPr="002726A0">
        <w:rPr>
          <w:sz w:val="28"/>
          <w:szCs w:val="28"/>
          <w:shd w:val="clear" w:color="auto" w:fill="FFFFFF"/>
        </w:rPr>
        <w:t>Генеральный план муниципального образования «</w:t>
      </w:r>
      <w:proofErr w:type="spellStart"/>
      <w:r w:rsidR="002726A0" w:rsidRPr="002726A0">
        <w:rPr>
          <w:sz w:val="28"/>
          <w:szCs w:val="28"/>
          <w:shd w:val="clear" w:color="auto" w:fill="FFFFFF"/>
        </w:rPr>
        <w:t>Абадзехское</w:t>
      </w:r>
      <w:proofErr w:type="spellEnd"/>
      <w:r w:rsidR="006248E2" w:rsidRPr="002726A0">
        <w:rPr>
          <w:sz w:val="28"/>
          <w:szCs w:val="28"/>
          <w:shd w:val="clear" w:color="auto" w:fill="FFFFFF"/>
        </w:rPr>
        <w:t xml:space="preserve"> сельское поселение» утвержденный Решением Совета народных депутатов МО </w:t>
      </w:r>
      <w:r w:rsidR="006248E2" w:rsidRPr="00CA01AA">
        <w:rPr>
          <w:sz w:val="28"/>
          <w:szCs w:val="28"/>
          <w:shd w:val="clear" w:color="auto" w:fill="FFFFFF"/>
        </w:rPr>
        <w:t>«</w:t>
      </w:r>
      <w:proofErr w:type="spellStart"/>
      <w:r w:rsidR="002726A0" w:rsidRPr="00CA01AA">
        <w:rPr>
          <w:sz w:val="28"/>
          <w:szCs w:val="28"/>
          <w:shd w:val="clear" w:color="auto" w:fill="FFFFFF"/>
        </w:rPr>
        <w:t>Абадзехское</w:t>
      </w:r>
      <w:proofErr w:type="spellEnd"/>
      <w:r w:rsidR="006248E2" w:rsidRPr="00CA01AA">
        <w:rPr>
          <w:sz w:val="28"/>
          <w:szCs w:val="28"/>
          <w:shd w:val="clear" w:color="auto" w:fill="FFFFFF"/>
        </w:rPr>
        <w:t xml:space="preserve"> сельское поселение</w:t>
      </w:r>
      <w:r w:rsidR="006248E2" w:rsidRPr="0071273D">
        <w:rPr>
          <w:sz w:val="28"/>
          <w:szCs w:val="28"/>
          <w:shd w:val="clear" w:color="auto" w:fill="FFFFFF"/>
        </w:rPr>
        <w:t>» от 2</w:t>
      </w:r>
      <w:r w:rsidR="0071273D" w:rsidRPr="0071273D">
        <w:rPr>
          <w:sz w:val="28"/>
          <w:szCs w:val="28"/>
          <w:shd w:val="clear" w:color="auto" w:fill="FFFFFF"/>
        </w:rPr>
        <w:t>6</w:t>
      </w:r>
      <w:r w:rsidR="006248E2" w:rsidRPr="0071273D">
        <w:rPr>
          <w:sz w:val="28"/>
          <w:szCs w:val="28"/>
          <w:shd w:val="clear" w:color="auto" w:fill="FFFFFF"/>
        </w:rPr>
        <w:t xml:space="preserve">.12.2012 № </w:t>
      </w:r>
      <w:r w:rsidR="0071273D" w:rsidRPr="0071273D">
        <w:rPr>
          <w:sz w:val="28"/>
          <w:szCs w:val="28"/>
          <w:shd w:val="clear" w:color="auto" w:fill="FFFFFF"/>
        </w:rPr>
        <w:t>13,</w:t>
      </w:r>
      <w:r w:rsidR="006248E2" w:rsidRPr="0071273D">
        <w:rPr>
          <w:sz w:val="28"/>
          <w:szCs w:val="28"/>
          <w:shd w:val="clear" w:color="auto" w:fill="FFFFFF"/>
        </w:rPr>
        <w:t xml:space="preserve"> с учетом </w:t>
      </w:r>
      <w:r w:rsidR="006248E2" w:rsidRPr="00A35A73">
        <w:rPr>
          <w:sz w:val="28"/>
          <w:szCs w:val="28"/>
          <w:shd w:val="clear" w:color="auto" w:fill="FFFFFF"/>
        </w:rPr>
        <w:t xml:space="preserve">внесенных изменений в соответствии с Решением Совета народных депутатов МО «Майкопский район» от </w:t>
      </w:r>
      <w:r w:rsidR="00B138F8" w:rsidRPr="00A35A73">
        <w:rPr>
          <w:sz w:val="28"/>
          <w:szCs w:val="28"/>
          <w:shd w:val="clear" w:color="auto" w:fill="FFFFFF"/>
        </w:rPr>
        <w:t>2</w:t>
      </w:r>
      <w:r w:rsidR="0071273D" w:rsidRPr="00A35A73">
        <w:rPr>
          <w:sz w:val="28"/>
          <w:szCs w:val="28"/>
          <w:shd w:val="clear" w:color="auto" w:fill="FFFFFF"/>
        </w:rPr>
        <w:t>3</w:t>
      </w:r>
      <w:r w:rsidR="006248E2" w:rsidRPr="00A35A73">
        <w:rPr>
          <w:sz w:val="28"/>
          <w:szCs w:val="28"/>
          <w:shd w:val="clear" w:color="auto" w:fill="FFFFFF"/>
        </w:rPr>
        <w:t>.</w:t>
      </w:r>
      <w:r w:rsidR="00B138F8" w:rsidRPr="00A35A73">
        <w:rPr>
          <w:sz w:val="28"/>
          <w:szCs w:val="28"/>
          <w:shd w:val="clear" w:color="auto" w:fill="FFFFFF"/>
        </w:rPr>
        <w:t>05</w:t>
      </w:r>
      <w:r w:rsidR="006248E2" w:rsidRPr="00A35A73">
        <w:rPr>
          <w:sz w:val="28"/>
          <w:szCs w:val="28"/>
          <w:shd w:val="clear" w:color="auto" w:fill="FFFFFF"/>
        </w:rPr>
        <w:t>.202</w:t>
      </w:r>
      <w:r w:rsidR="0071273D" w:rsidRPr="00A35A73">
        <w:rPr>
          <w:sz w:val="28"/>
          <w:szCs w:val="28"/>
          <w:shd w:val="clear" w:color="auto" w:fill="FFFFFF"/>
        </w:rPr>
        <w:t>5</w:t>
      </w:r>
      <w:r w:rsidR="006248E2" w:rsidRPr="00A35A73">
        <w:rPr>
          <w:sz w:val="28"/>
          <w:szCs w:val="28"/>
          <w:shd w:val="clear" w:color="auto" w:fill="FFFFFF"/>
        </w:rPr>
        <w:t xml:space="preserve"> № </w:t>
      </w:r>
      <w:r w:rsidR="0071273D" w:rsidRPr="00A35A73">
        <w:rPr>
          <w:sz w:val="28"/>
          <w:szCs w:val="28"/>
          <w:shd w:val="clear" w:color="auto" w:fill="FFFFFF"/>
        </w:rPr>
        <w:t>6-ГПУ</w:t>
      </w:r>
      <w:r w:rsidR="006248E2" w:rsidRPr="00A35A73">
        <w:rPr>
          <w:sz w:val="28"/>
          <w:szCs w:val="28"/>
          <w:shd w:val="clear" w:color="auto" w:fill="FFFFFF"/>
        </w:rPr>
        <w:t>, размещен на официальном сайте Администрации муниципального образования «Майкопский район» (</w:t>
      </w:r>
      <w:r w:rsidR="00A35A73" w:rsidRPr="00A35A73">
        <w:rPr>
          <w:sz w:val="28"/>
          <w:szCs w:val="28"/>
          <w:shd w:val="clear" w:color="auto" w:fill="FFFFFF"/>
        </w:rPr>
        <w:t>https://майкопский-район</w:t>
      </w:r>
      <w:proofErr w:type="gramStart"/>
      <w:r w:rsidR="00A35A73" w:rsidRPr="00A35A73">
        <w:rPr>
          <w:sz w:val="28"/>
          <w:szCs w:val="28"/>
          <w:shd w:val="clear" w:color="auto" w:fill="FFFFFF"/>
        </w:rPr>
        <w:t>.р</w:t>
      </w:r>
      <w:proofErr w:type="gramEnd"/>
      <w:r w:rsidR="00A35A73" w:rsidRPr="00A35A73">
        <w:rPr>
          <w:sz w:val="28"/>
          <w:szCs w:val="28"/>
          <w:shd w:val="clear" w:color="auto" w:fill="FFFFFF"/>
        </w:rPr>
        <w:t>ф/?article_id=100965</w:t>
      </w:r>
      <w:r w:rsidR="006248E2" w:rsidRPr="00A35A73">
        <w:rPr>
          <w:sz w:val="28"/>
          <w:szCs w:val="28"/>
          <w:shd w:val="clear" w:color="auto" w:fill="FFFFFF"/>
        </w:rPr>
        <w:t>), в Федеральной государственной информационной системе территориального планирования (</w:t>
      </w:r>
      <w:r w:rsidR="00A35A73" w:rsidRPr="00A35A73">
        <w:rPr>
          <w:sz w:val="28"/>
          <w:szCs w:val="28"/>
          <w:shd w:val="clear" w:color="auto" w:fill="FFFFFF"/>
        </w:rPr>
        <w:t>https://fgistp.</w:t>
      </w:r>
      <w:proofErr w:type="gramStart"/>
      <w:r w:rsidR="00A35A73" w:rsidRPr="00A35A73">
        <w:rPr>
          <w:sz w:val="28"/>
          <w:szCs w:val="28"/>
          <w:shd w:val="clear" w:color="auto" w:fill="FFFFFF"/>
        </w:rPr>
        <w:t>economy.gov.ru/lk/#/document-show/366822</w:t>
      </w:r>
      <w:r w:rsidR="00CB43F6" w:rsidRPr="00A35A73">
        <w:rPr>
          <w:sz w:val="28"/>
          <w:szCs w:val="28"/>
        </w:rPr>
        <w:t>).</w:t>
      </w:r>
      <w:proofErr w:type="gramEnd"/>
    </w:p>
    <w:p w:rsidR="00720667" w:rsidRPr="004624D3" w:rsidRDefault="00720667" w:rsidP="00720667">
      <w:pPr>
        <w:shd w:val="clear" w:color="auto" w:fill="FFFFFF"/>
        <w:ind w:firstLine="709"/>
        <w:jc w:val="both"/>
        <w:rPr>
          <w:rFonts w:ascii="Calibri" w:hAnsi="Calibri" w:cs="Calibri"/>
          <w:color w:val="000000"/>
          <w:sz w:val="22"/>
          <w:szCs w:val="22"/>
        </w:rPr>
      </w:pPr>
      <w:r w:rsidRPr="003366D0">
        <w:rPr>
          <w:color w:val="000000"/>
          <w:sz w:val="28"/>
          <w:szCs w:val="28"/>
        </w:rPr>
        <w:t>Документация по планировке территории на данную территорию не разрабатывалась.</w:t>
      </w:r>
      <w:r w:rsidRPr="003366D0">
        <w:rPr>
          <w:rFonts w:ascii="Calibri" w:hAnsi="Calibri" w:cs="Calibri"/>
          <w:color w:val="000000"/>
          <w:sz w:val="22"/>
          <w:szCs w:val="22"/>
        </w:rPr>
        <w:t xml:space="preserve"> </w:t>
      </w:r>
      <w:proofErr w:type="gramStart"/>
      <w:r w:rsidRPr="003366D0">
        <w:rPr>
          <w:color w:val="000000"/>
          <w:sz w:val="28"/>
          <w:szCs w:val="28"/>
          <w:shd w:val="clear" w:color="auto" w:fill="FFFFFF"/>
        </w:rPr>
        <w:t xml:space="preserve">Согласно </w:t>
      </w:r>
      <w:r w:rsidR="0023642F" w:rsidRPr="003366D0">
        <w:rPr>
          <w:color w:val="000000"/>
          <w:sz w:val="28"/>
          <w:szCs w:val="28"/>
          <w:shd w:val="clear" w:color="auto" w:fill="FFFFFF"/>
        </w:rPr>
        <w:t>п</w:t>
      </w:r>
      <w:r w:rsidRPr="003366D0">
        <w:rPr>
          <w:color w:val="000000"/>
          <w:sz w:val="28"/>
          <w:szCs w:val="28"/>
          <w:shd w:val="clear" w:color="auto" w:fill="FFFFFF"/>
        </w:rPr>
        <w:t>остановлению Правительства РФ от 12.11</w:t>
      </w:r>
      <w:r w:rsidR="00936F16" w:rsidRPr="003366D0">
        <w:rPr>
          <w:color w:val="000000"/>
          <w:sz w:val="28"/>
          <w:szCs w:val="28"/>
          <w:shd w:val="clear" w:color="auto" w:fill="FFFFFF"/>
        </w:rPr>
        <w:t>.</w:t>
      </w:r>
      <w:r w:rsidRPr="003366D0">
        <w:rPr>
          <w:color w:val="000000"/>
          <w:sz w:val="28"/>
          <w:szCs w:val="28"/>
          <w:shd w:val="clear" w:color="auto" w:fill="FFFFFF"/>
        </w:rPr>
        <w:t>2020 №</w:t>
      </w:r>
      <w:r w:rsidR="0023642F" w:rsidRPr="003366D0">
        <w:rPr>
          <w:color w:val="000000"/>
          <w:sz w:val="28"/>
          <w:szCs w:val="28"/>
          <w:shd w:val="clear" w:color="auto" w:fill="FFFFFF"/>
        </w:rPr>
        <w:t xml:space="preserve"> </w:t>
      </w:r>
      <w:r w:rsidRPr="003366D0">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3366D0">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D3125"/>
    <w:rsid w:val="000D322B"/>
    <w:rsid w:val="000F3005"/>
    <w:rsid w:val="000F3E9D"/>
    <w:rsid w:val="000F5FD0"/>
    <w:rsid w:val="001022F2"/>
    <w:rsid w:val="001047B6"/>
    <w:rsid w:val="00112370"/>
    <w:rsid w:val="001128EE"/>
    <w:rsid w:val="00120831"/>
    <w:rsid w:val="001212C9"/>
    <w:rsid w:val="001321F0"/>
    <w:rsid w:val="00133D7F"/>
    <w:rsid w:val="001401BD"/>
    <w:rsid w:val="00142C62"/>
    <w:rsid w:val="00144AD0"/>
    <w:rsid w:val="001854A5"/>
    <w:rsid w:val="00196F0E"/>
    <w:rsid w:val="001A1FED"/>
    <w:rsid w:val="001C6BA8"/>
    <w:rsid w:val="001E7631"/>
    <w:rsid w:val="0021520E"/>
    <w:rsid w:val="0023642F"/>
    <w:rsid w:val="002539A3"/>
    <w:rsid w:val="0025628B"/>
    <w:rsid w:val="002726A0"/>
    <w:rsid w:val="00290D93"/>
    <w:rsid w:val="00292C80"/>
    <w:rsid w:val="002C1F4A"/>
    <w:rsid w:val="002C4DEB"/>
    <w:rsid w:val="002F1BB5"/>
    <w:rsid w:val="002F6557"/>
    <w:rsid w:val="003248F5"/>
    <w:rsid w:val="0033469F"/>
    <w:rsid w:val="003366D0"/>
    <w:rsid w:val="00346F58"/>
    <w:rsid w:val="00351C26"/>
    <w:rsid w:val="00366D32"/>
    <w:rsid w:val="00380009"/>
    <w:rsid w:val="00383DD3"/>
    <w:rsid w:val="00390950"/>
    <w:rsid w:val="003D48C0"/>
    <w:rsid w:val="003D5422"/>
    <w:rsid w:val="003E1EE5"/>
    <w:rsid w:val="003F03F8"/>
    <w:rsid w:val="00416E81"/>
    <w:rsid w:val="004214BC"/>
    <w:rsid w:val="00434167"/>
    <w:rsid w:val="00454B12"/>
    <w:rsid w:val="00491D3F"/>
    <w:rsid w:val="0049434D"/>
    <w:rsid w:val="004A4E6F"/>
    <w:rsid w:val="004B43C6"/>
    <w:rsid w:val="004B5166"/>
    <w:rsid w:val="004E41D2"/>
    <w:rsid w:val="004F406D"/>
    <w:rsid w:val="00505C5F"/>
    <w:rsid w:val="0052182C"/>
    <w:rsid w:val="005241AE"/>
    <w:rsid w:val="00527311"/>
    <w:rsid w:val="00537371"/>
    <w:rsid w:val="00537795"/>
    <w:rsid w:val="00544929"/>
    <w:rsid w:val="00545DE3"/>
    <w:rsid w:val="0057119E"/>
    <w:rsid w:val="0057631F"/>
    <w:rsid w:val="00576F1B"/>
    <w:rsid w:val="00577C6D"/>
    <w:rsid w:val="00582058"/>
    <w:rsid w:val="00586C1E"/>
    <w:rsid w:val="005870B4"/>
    <w:rsid w:val="00587B4A"/>
    <w:rsid w:val="005C7B8D"/>
    <w:rsid w:val="005D21D4"/>
    <w:rsid w:val="005D2C71"/>
    <w:rsid w:val="005F45C0"/>
    <w:rsid w:val="0062386B"/>
    <w:rsid w:val="006248E2"/>
    <w:rsid w:val="006363E4"/>
    <w:rsid w:val="00676DB4"/>
    <w:rsid w:val="006C298E"/>
    <w:rsid w:val="006F419A"/>
    <w:rsid w:val="0071273D"/>
    <w:rsid w:val="00715B85"/>
    <w:rsid w:val="00720667"/>
    <w:rsid w:val="0073487A"/>
    <w:rsid w:val="0075140A"/>
    <w:rsid w:val="007671F8"/>
    <w:rsid w:val="00784C42"/>
    <w:rsid w:val="00792427"/>
    <w:rsid w:val="00795403"/>
    <w:rsid w:val="007A48F4"/>
    <w:rsid w:val="007A5234"/>
    <w:rsid w:val="007A564E"/>
    <w:rsid w:val="007A6052"/>
    <w:rsid w:val="007B4A3E"/>
    <w:rsid w:val="007C5C63"/>
    <w:rsid w:val="007F50E2"/>
    <w:rsid w:val="00820702"/>
    <w:rsid w:val="008326A4"/>
    <w:rsid w:val="00843592"/>
    <w:rsid w:val="00884E12"/>
    <w:rsid w:val="008A7BE7"/>
    <w:rsid w:val="008E338E"/>
    <w:rsid w:val="008F3AF0"/>
    <w:rsid w:val="0090704F"/>
    <w:rsid w:val="00910E59"/>
    <w:rsid w:val="00936F16"/>
    <w:rsid w:val="00947E3A"/>
    <w:rsid w:val="00952291"/>
    <w:rsid w:val="00955B4A"/>
    <w:rsid w:val="00991A29"/>
    <w:rsid w:val="00994BC8"/>
    <w:rsid w:val="009E305B"/>
    <w:rsid w:val="009F3D35"/>
    <w:rsid w:val="00A038E3"/>
    <w:rsid w:val="00A101B3"/>
    <w:rsid w:val="00A26804"/>
    <w:rsid w:val="00A35A73"/>
    <w:rsid w:val="00A70AA0"/>
    <w:rsid w:val="00A77BC4"/>
    <w:rsid w:val="00A967F1"/>
    <w:rsid w:val="00AA4C59"/>
    <w:rsid w:val="00AA6F39"/>
    <w:rsid w:val="00AD623D"/>
    <w:rsid w:val="00AE5B09"/>
    <w:rsid w:val="00B116A6"/>
    <w:rsid w:val="00B138F8"/>
    <w:rsid w:val="00B2325A"/>
    <w:rsid w:val="00B264F6"/>
    <w:rsid w:val="00B3502D"/>
    <w:rsid w:val="00B35D4E"/>
    <w:rsid w:val="00B402B3"/>
    <w:rsid w:val="00B50A33"/>
    <w:rsid w:val="00B82E0E"/>
    <w:rsid w:val="00B87F16"/>
    <w:rsid w:val="00BC062C"/>
    <w:rsid w:val="00BF2141"/>
    <w:rsid w:val="00BF5681"/>
    <w:rsid w:val="00C2625F"/>
    <w:rsid w:val="00C455FB"/>
    <w:rsid w:val="00C74A85"/>
    <w:rsid w:val="00CA01AA"/>
    <w:rsid w:val="00CA2FFC"/>
    <w:rsid w:val="00CB43F6"/>
    <w:rsid w:val="00CF2FDD"/>
    <w:rsid w:val="00CF5758"/>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82DC8"/>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2022"/>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3A4D-B0BE-4838-83C9-443D120F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2</cp:revision>
  <cp:lastPrinted>2019-12-24T06:04:00Z</cp:lastPrinted>
  <dcterms:created xsi:type="dcterms:W3CDTF">2025-06-04T12:19:00Z</dcterms:created>
  <dcterms:modified xsi:type="dcterms:W3CDTF">2025-06-04T12:19:00Z</dcterms:modified>
</cp:coreProperties>
</file>