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6F" w:rsidRDefault="005C026F" w:rsidP="005C026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5C026F" w:rsidRDefault="005C026F" w:rsidP="005C02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C026F" w:rsidRDefault="005C026F" w:rsidP="005C02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«Майкопский район» </w:t>
      </w:r>
    </w:p>
    <w:p w:rsidR="005C026F" w:rsidRDefault="005C026F" w:rsidP="005C026F">
      <w:pPr>
        <w:jc w:val="right"/>
        <w:rPr>
          <w:sz w:val="28"/>
          <w:szCs w:val="28"/>
        </w:rPr>
      </w:pPr>
      <w:r>
        <w:rPr>
          <w:sz w:val="28"/>
          <w:szCs w:val="28"/>
        </w:rPr>
        <w:t>№ ____ от ___________</w:t>
      </w:r>
    </w:p>
    <w:p w:rsidR="005C026F" w:rsidRDefault="005C026F" w:rsidP="005C026F">
      <w:pPr>
        <w:jc w:val="both"/>
        <w:rPr>
          <w:sz w:val="28"/>
          <w:szCs w:val="28"/>
        </w:rPr>
      </w:pPr>
    </w:p>
    <w:p w:rsidR="005C026F" w:rsidRDefault="005C026F" w:rsidP="005C026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  <w:r>
        <w:rPr>
          <w:sz w:val="28"/>
          <w:szCs w:val="28"/>
        </w:rPr>
        <w:br/>
        <w:t xml:space="preserve">«Профилактика экстремизма и терроризма </w:t>
      </w:r>
    </w:p>
    <w:p w:rsidR="005C026F" w:rsidRDefault="005C026F" w:rsidP="005C026F">
      <w:pPr>
        <w:jc w:val="right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«Майкопский район»»</w:t>
      </w:r>
    </w:p>
    <w:p w:rsidR="005C026F" w:rsidRDefault="005C026F" w:rsidP="005C026F">
      <w:pPr>
        <w:jc w:val="right"/>
        <w:rPr>
          <w:sz w:val="28"/>
          <w:szCs w:val="28"/>
        </w:rPr>
      </w:pPr>
    </w:p>
    <w:p w:rsidR="005C026F" w:rsidRDefault="005C026F" w:rsidP="005C026F">
      <w:pPr>
        <w:rPr>
          <w:sz w:val="28"/>
          <w:szCs w:val="28"/>
        </w:rPr>
      </w:pPr>
    </w:p>
    <w:p w:rsidR="005C026F" w:rsidRDefault="005C026F" w:rsidP="005C026F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обеспечение</w:t>
      </w:r>
      <w:r>
        <w:rPr>
          <w:sz w:val="28"/>
          <w:szCs w:val="28"/>
        </w:rPr>
        <w:br/>
        <w:t>муниципальной программы «Профилактика экстремизма и терроризма</w:t>
      </w:r>
    </w:p>
    <w:p w:rsidR="005C026F" w:rsidRDefault="005C026F" w:rsidP="005C026F">
      <w:pPr>
        <w:jc w:val="center"/>
        <w:rPr>
          <w:sz w:val="28"/>
          <w:szCs w:val="28"/>
          <w:lang w:val="x-none"/>
        </w:rPr>
      </w:pPr>
      <w:r>
        <w:rPr>
          <w:sz w:val="28"/>
          <w:szCs w:val="28"/>
        </w:rPr>
        <w:t>в муниципальном образовании «Майкопский район»» за счет всех источников финансирования</w:t>
      </w:r>
    </w:p>
    <w:p w:rsidR="005C026F" w:rsidRDefault="005C026F" w:rsidP="005C026F">
      <w:pPr>
        <w:jc w:val="both"/>
        <w:rPr>
          <w:sz w:val="28"/>
          <w:szCs w:val="28"/>
        </w:rPr>
      </w:pPr>
    </w:p>
    <w:tbl>
      <w:tblPr>
        <w:tblW w:w="14244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410"/>
        <w:gridCol w:w="2835"/>
        <w:gridCol w:w="1275"/>
        <w:gridCol w:w="993"/>
        <w:gridCol w:w="850"/>
        <w:gridCol w:w="1134"/>
        <w:gridCol w:w="992"/>
        <w:gridCol w:w="993"/>
      </w:tblGrid>
      <w:tr w:rsidR="005C026F" w:rsidTr="005C026F">
        <w:trPr>
          <w:trHeight w:val="411"/>
        </w:trPr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муниципальной программы, подпрограммы, основного мероприятия</w:t>
            </w:r>
          </w:p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F" w:rsidRDefault="005C026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исполнитель, соисполнитель, участник</w:t>
            </w:r>
          </w:p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6F" w:rsidRDefault="005C026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Источники финансирования</w:t>
            </w:r>
          </w:p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Объемы финансирования</w:t>
            </w:r>
          </w:p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C026F" w:rsidTr="005C026F">
        <w:trPr>
          <w:trHeight w:val="540"/>
        </w:trPr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6F" w:rsidRDefault="005C026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6F" w:rsidRDefault="005C026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6F" w:rsidRDefault="005C026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F" w:rsidRDefault="005C026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</w:t>
            </w:r>
          </w:p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F" w:rsidRDefault="005C026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F" w:rsidRDefault="005C026F" w:rsidP="005C026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C026F" w:rsidRDefault="005C026F" w:rsidP="005C02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F" w:rsidRDefault="005C026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F" w:rsidRDefault="005C026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C026F" w:rsidRDefault="005C02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F" w:rsidRDefault="005C026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C026F" w:rsidRPr="005C026F" w:rsidRDefault="005C02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</w:t>
            </w:r>
          </w:p>
        </w:tc>
      </w:tr>
      <w:tr w:rsidR="005C026F" w:rsidTr="005C026F">
        <w:trPr>
          <w:trHeight w:val="21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9</w:t>
            </w:r>
          </w:p>
        </w:tc>
      </w:tr>
      <w:tr w:rsidR="005C026F" w:rsidTr="005C026F">
        <w:trPr>
          <w:trHeight w:val="21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программа «Профилактика </w:t>
            </w:r>
            <w:r>
              <w:rPr>
                <w:sz w:val="28"/>
                <w:szCs w:val="28"/>
                <w:lang w:eastAsia="en-US"/>
              </w:rPr>
              <w:lastRenderedPageBreak/>
              <w:t>экстремизма и терроризма в муниципальном образовании «Майкопский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Комитет по делам ГО, ЧС и вопросам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безопасности, Управление по взаимодействию с органами публичной власти, структурами гражданского общества и работе с отдельными категориями граждан, Управление просвещения, Управление культуры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14717,76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 w:rsidP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5C026F" w:rsidRDefault="005C026F" w:rsidP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1773</w:t>
            </w:r>
            <w:r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120,0</w:t>
            </w:r>
          </w:p>
        </w:tc>
      </w:tr>
      <w:tr w:rsidR="005C026F" w:rsidTr="005C026F">
        <w:trPr>
          <w:trHeight w:val="21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Основное мероприятие 1. Изготовление информационного материала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Комитет по делам ГО, ЧС и вопросам безопасности, Управление по взаимодействию с органами публичной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власти, структурами гражданского общества и работе с отдельными категориями граждан, Управление просвещения, Управление культуры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120,0</w:t>
            </w:r>
          </w:p>
        </w:tc>
      </w:tr>
      <w:tr w:rsidR="005C026F" w:rsidTr="005C026F">
        <w:trPr>
          <w:trHeight w:val="21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Основное мероприятие 2. Организация мероприятий по гармонизации межнациональных и межконфессиональных отношений в образовательных организациях и учреждениях культуры.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по взаимодействию с органами публичной власти, структурами гражданского общества и работе с отдельными категориями граждан, Управление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просвещения, Управление культуры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5C026F" w:rsidTr="005C026F">
        <w:trPr>
          <w:trHeight w:val="21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Подпрограмма «Обеспечение антитеррористической защищенности образовательных организаций и учреждений культуры муниципального образования «Майкопский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просвещения, Управление культуры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5C026F" w:rsidTr="005C026F">
        <w:trPr>
          <w:trHeight w:val="21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Основное мероприятие 2.1. Инженерно-технические мероприятия по обеспечению антитеррористической защищенности учреждений образования</w:t>
            </w:r>
          </w:p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Образовательные организации муниципального образования «Майкопский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14717,76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 w:rsidP="00E5747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57479">
              <w:rPr>
                <w:sz w:val="28"/>
                <w:szCs w:val="28"/>
                <w:lang w:eastAsia="en-US"/>
              </w:rPr>
              <w:t>653</w:t>
            </w:r>
            <w:r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F" w:rsidRDefault="00E5747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F" w:rsidRDefault="00E5747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5C026F" w:rsidTr="005C026F">
        <w:trPr>
          <w:trHeight w:val="21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Основное мероприятие 2.2. Обеспечение охраны объектов учреждений образования сотрудниками частных,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</w:t>
            </w:r>
            <w:r>
              <w:rPr>
                <w:sz w:val="28"/>
                <w:szCs w:val="28"/>
                <w:lang w:eastAsia="en-US"/>
              </w:rPr>
              <w:lastRenderedPageBreak/>
              <w:t>подразделениями ведомственной охраны федеральных органов исполнительной власти, имеющих право на создание ведомственной охраны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Образовательные организации муниципального образования «Майкопский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F" w:rsidRDefault="00E5747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F" w:rsidRDefault="00E5747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5C026F" w:rsidTr="005C026F">
        <w:trPr>
          <w:trHeight w:val="21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Основное мероприятие 2.3. Обеспечение функционирования инженерно-технических средств и систем антитеррористической охраны в учреждениях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Образовательные организации муниципального образования «Майкопский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F" w:rsidRDefault="00E5747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F" w:rsidRDefault="00E5747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5C026F" w:rsidTr="005C026F">
        <w:trPr>
          <w:trHeight w:val="21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Основное мероприятие 2.4. Инженерно-технические мероприятия по </w:t>
            </w:r>
            <w:r>
              <w:rPr>
                <w:sz w:val="28"/>
                <w:szCs w:val="28"/>
                <w:lang w:eastAsia="en-US"/>
              </w:rPr>
              <w:lastRenderedPageBreak/>
              <w:t>обеспечению антитеррористической защищенности объектов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Учреждения культуры муниципального образования «Майкопский </w:t>
            </w:r>
            <w:r>
              <w:rPr>
                <w:sz w:val="28"/>
                <w:szCs w:val="28"/>
                <w:lang w:eastAsia="en-US"/>
              </w:rPr>
              <w:lastRenderedPageBreak/>
              <w:t>район»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F" w:rsidRDefault="00E5747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F" w:rsidRDefault="00E5747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5C026F" w:rsidTr="005C026F">
        <w:trPr>
          <w:trHeight w:val="267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Основное мероприятие 2.5. Обеспечение функционирования инженерно-технических средств и систем антитеррористической безопасности на объектах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Учреждения культуры муниципального образования «Майкопский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6F" w:rsidRDefault="005C02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F" w:rsidRDefault="00E5747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F" w:rsidRDefault="00E5747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  <w:bookmarkStart w:id="0" w:name="_GoBack"/>
            <w:bookmarkEnd w:id="0"/>
          </w:p>
        </w:tc>
      </w:tr>
    </w:tbl>
    <w:p w:rsidR="005C026F" w:rsidRDefault="005C026F" w:rsidP="005C026F">
      <w:pPr>
        <w:jc w:val="both"/>
        <w:rPr>
          <w:sz w:val="28"/>
          <w:szCs w:val="28"/>
        </w:rPr>
      </w:pPr>
    </w:p>
    <w:p w:rsidR="005C026F" w:rsidRDefault="005C026F" w:rsidP="005C026F"/>
    <w:p w:rsidR="00040C5A" w:rsidRDefault="00040C5A"/>
    <w:sectPr w:rsidR="00040C5A" w:rsidSect="005C02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02"/>
    <w:rsid w:val="00040C5A"/>
    <w:rsid w:val="00337203"/>
    <w:rsid w:val="005C026F"/>
    <w:rsid w:val="00CD6A02"/>
    <w:rsid w:val="00E5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77E5B-F9CA-491B-8164-391DEE4A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2025-01-23T13:48:00Z</dcterms:created>
  <dcterms:modified xsi:type="dcterms:W3CDTF">2025-01-23T13:48:00Z</dcterms:modified>
</cp:coreProperties>
</file>